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 xml:space="preserve">Руководителю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Управления 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DA5404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 xml:space="preserve">М.В. </w:t>
            </w:r>
            <w:r>
              <w:rPr>
                <w:rFonts w:ascii="Times New Roman" w:hAnsi="Times New Roman"/>
                <w:sz w:val="26"/>
                <w:szCs w:val="26"/>
              </w:rPr>
              <w:t>Третьяковой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 w:rsidR="00115C7C">
        <w:rPr>
          <w:rFonts w:ascii="Times New Roman" w:hAnsi="Times New Roman"/>
          <w:sz w:val="26"/>
          <w:szCs w:val="26"/>
        </w:rPr>
        <w:t>меня к участию в конкурсе на включение в кадровый резерв Управления Федеральной налоговой службы по г. Москве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15C7C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группы должностей</w:t>
      </w:r>
      <w:r w:rsidR="00FE2061">
        <w:rPr>
          <w:rFonts w:ascii="Times New Roman" w:hAnsi="Times New Roman"/>
        </w:rPr>
        <w:t>, отдела</w:t>
      </w:r>
      <w:bookmarkStart w:id="0" w:name="_GoBack"/>
      <w:bookmarkEnd w:id="0"/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</w:t>
      </w:r>
      <w:r w:rsidR="00FD62E4">
        <w:rPr>
          <w:rFonts w:ascii="Times New Roman" w:hAnsi="Times New Roman"/>
          <w:sz w:val="26"/>
          <w:szCs w:val="26"/>
        </w:rPr>
        <w:t>требованиями, предъявляемыми к 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 w:rsidR="00FD62E4"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B2731C">
      <w:headerReference w:type="even" r:id="rId6"/>
      <w:headerReference w:type="default" r:id="rId7"/>
      <w:pgSz w:w="11906" w:h="16838"/>
      <w:pgMar w:top="142" w:right="849" w:bottom="0" w:left="1134" w:header="51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FE206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B2731C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FE206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115C7C"/>
    <w:rsid w:val="002D1C08"/>
    <w:rsid w:val="00391FE9"/>
    <w:rsid w:val="00400D65"/>
    <w:rsid w:val="006A66A2"/>
    <w:rsid w:val="00A43CF8"/>
    <w:rsid w:val="00B2731C"/>
    <w:rsid w:val="00C64351"/>
    <w:rsid w:val="00CF2D33"/>
    <w:rsid w:val="00D62EEE"/>
    <w:rsid w:val="00DA5404"/>
    <w:rsid w:val="00FD62E4"/>
    <w:rsid w:val="00FE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Шмелькова Виктория Игоревна</cp:lastModifiedBy>
  <cp:revision>10</cp:revision>
  <dcterms:created xsi:type="dcterms:W3CDTF">2017-10-26T07:15:00Z</dcterms:created>
  <dcterms:modified xsi:type="dcterms:W3CDTF">2025-02-04T13:28:00Z</dcterms:modified>
</cp:coreProperties>
</file>